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Helvetica Neue" w:cs="Helvetica Neue" w:eastAsia="Helvetica Neue" w:hAnsi="Helvetica Neue"/>
          <w:b w:val="1"/>
          <w:i w:val="0"/>
          <w:smallCaps w:val="0"/>
          <w:strike w:val="0"/>
          <w:color w:val="000000"/>
          <w:sz w:val="32"/>
          <w:szCs w:val="3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32"/>
          <w:szCs w:val="32"/>
          <w:u w:val="none"/>
          <w:shd w:fill="auto" w:val="clear"/>
          <w:vertAlign w:val="baseline"/>
          <w:rtl w:val="0"/>
        </w:rPr>
        <w:t xml:space="preserve">A Sign of Respect - Part 2       Unit 10 - Exercise 10b</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by Thomas K. Holcomb and Anna Mindess, Copyright © 2017 Eye2Eye Productions</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Your Name: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When you have finished, save this file to your computer.</w:t>
      </w:r>
    </w:p>
    <w:p w:rsidR="00000000" w:rsidDel="00000000" w:rsidP="00000000" w:rsidRDefault="00000000" w:rsidRPr="00000000" w14:paraId="00000007">
      <w:pPr>
        <w:rPr>
          <w:rFonts w:ascii="Helvetica Neue" w:cs="Helvetica Neue" w:eastAsia="Helvetica Neue" w:hAnsi="Helvetica Neue"/>
          <w:b w:val="1"/>
          <w:sz w:val="22"/>
          <w:szCs w:val="22"/>
        </w:rPr>
      </w:pPr>
      <w:r w:rsidDel="00000000" w:rsidR="00000000" w:rsidRPr="00000000">
        <w:rPr>
          <w:rFonts w:ascii="Helvetica Neue" w:cs="Helvetica Neue" w:eastAsia="Helvetica Neue" w:hAnsi="Helvetica Neue"/>
          <w:b w:val="1"/>
          <w:sz w:val="22"/>
          <w:szCs w:val="22"/>
          <w:rtl w:val="0"/>
        </w:rPr>
        <w:t xml:space="preserve">Then submit as directed by your instructor, if required.</w:t>
      </w:r>
    </w:p>
    <w:p w:rsidR="00000000" w:rsidDel="00000000" w:rsidP="00000000" w:rsidRDefault="00000000" w:rsidRPr="00000000" w14:paraId="00000008">
      <w:pPr>
        <w:rPr>
          <w:rFonts w:ascii="Helvetica Neue" w:cs="Helvetica Neue" w:eastAsia="Helvetica Neue" w:hAnsi="Helvetica Neue"/>
          <w:b w:val="1"/>
          <w:sz w:val="22"/>
          <w:szCs w:val="22"/>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Go to Unit 10, EXERCISE 10b online and watch the clip associated with each question.</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Question 1 of 12</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Watch Clip 1 - Boston or Berkeley</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In this question, the signer lists a number of U.S. cities with their name signs, including a sign with a B handshape that can mean either Boston, Massachusetts or Berkeley, California. Both cities share the same sign.  The interpreter thought the presenter meant Boston, while in fact he meant Berkeley. Should the error be brought to the attention of the interpreter and/or Deaf presenter?</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Rate the Urgency of Correcting the Error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(put an X in the box that agrees with your choice)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tbl>
      <w:tblPr>
        <w:tblStyle w:val="Table1"/>
        <w:tblW w:w="9355.0" w:type="dxa"/>
        <w:jc w:val="left"/>
        <w:tblInd w:w="28.000000000000007"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400"/>
      </w:tblPr>
      <w:tblGrid>
        <w:gridCol w:w="2338"/>
        <w:gridCol w:w="2339"/>
        <w:gridCol w:w="2339"/>
        <w:gridCol w:w="2339"/>
        <w:tblGridChange w:id="0">
          <w:tblGrid>
            <w:gridCol w:w="2338"/>
            <w:gridCol w:w="2339"/>
            <w:gridCol w:w="2339"/>
            <w:gridCol w:w="2339"/>
          </w:tblGrid>
        </w:tblGridChange>
      </w:tblGrid>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1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IMPORTANT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UNNECESSARY</w:t>
            </w: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Friend</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1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1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1B">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1C">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1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1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1F">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Acquaintance</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2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2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23">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2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2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2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27">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Stranger</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2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2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2B">
            <w:pPr>
              <w:rPr/>
            </w:pPr>
            <w:r w:rsidDel="00000000" w:rsidR="00000000" w:rsidRPr="00000000">
              <w:rPr>
                <w:rtl w:val="0"/>
              </w:rPr>
            </w:r>
          </w:p>
        </w:tc>
      </w:tr>
    </w:tbl>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Explain your choice: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Question 2 of 12</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Watch Clip 2 - Boston or Berkeley</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As in the previous question, the signer lists a number of U.S. cities with their name signs, including a sign with a B handshape that can mean either Boston, Massachusetts or Berkeley, California. Both cities share the same sign. The interpreter thought the presenter meant Boston, while in fact he meant Berkeley. Should the error be brought to the attention of the interpreter and/or Deaf presenter?</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Rate the Urgency of Correcting the Error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(put an X in the box that agrees with your choice)</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tbl>
      <w:tblPr>
        <w:tblStyle w:val="Table2"/>
        <w:tblW w:w="9355.0" w:type="dxa"/>
        <w:jc w:val="left"/>
        <w:tblInd w:w="28.000000000000007"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400"/>
      </w:tblPr>
      <w:tblGrid>
        <w:gridCol w:w="2338"/>
        <w:gridCol w:w="2339"/>
        <w:gridCol w:w="2339"/>
        <w:gridCol w:w="2339"/>
        <w:tblGridChange w:id="0">
          <w:tblGrid>
            <w:gridCol w:w="2338"/>
            <w:gridCol w:w="2339"/>
            <w:gridCol w:w="2339"/>
            <w:gridCol w:w="2339"/>
          </w:tblGrid>
        </w:tblGridChange>
      </w:tblGrid>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3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IMPORTANT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UNNECESSARY</w:t>
            </w: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Friend</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4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4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42">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6">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Acquaintance</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4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4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4A">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C">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4E">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Stranger</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5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5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52">
            <w:pPr>
              <w:rPr/>
            </w:pPr>
            <w:r w:rsidDel="00000000" w:rsidR="00000000" w:rsidRPr="00000000">
              <w:rPr>
                <w:rtl w:val="0"/>
              </w:rPr>
            </w:r>
          </w:p>
        </w:tc>
      </w:tr>
    </w:tb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Explain your choice:</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59">
      <w:pPr>
        <w:rPr>
          <w:rFonts w:ascii="Helvetica Neue" w:cs="Helvetica Neue" w:eastAsia="Helvetica Neue" w:hAnsi="Helvetica Neue"/>
          <w:b w:val="1"/>
          <w:color w:val="000000"/>
          <w:u w:val="no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Question 3 of 12</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Watch Clip 3 - Can or Can’t Buy Tickets</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In ASL, negation often occurs at the end of the sentence. Here the interpreter missed that element and presented the information as a statement. Should the error be brought to the attention of the interpreter and/or Deaf presenter?</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Rate the Urgency of Correcting the Error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(put an X in the box that agrees with your choice)</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tbl>
      <w:tblPr>
        <w:tblStyle w:val="Table3"/>
        <w:tblW w:w="9355.0" w:type="dxa"/>
        <w:jc w:val="left"/>
        <w:tblInd w:w="28.000000000000007"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400"/>
      </w:tblPr>
      <w:tblGrid>
        <w:gridCol w:w="2338"/>
        <w:gridCol w:w="2339"/>
        <w:gridCol w:w="2339"/>
        <w:gridCol w:w="2339"/>
        <w:tblGridChange w:id="0">
          <w:tblGrid>
            <w:gridCol w:w="2338"/>
            <w:gridCol w:w="2339"/>
            <w:gridCol w:w="2339"/>
            <w:gridCol w:w="2339"/>
          </w:tblGrid>
        </w:tblGridChange>
      </w:tblGrid>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IMPORTANT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UNNECESSARY</w:t>
            </w: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Friend</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6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6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6B">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C">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6F">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Acquaintance</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7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7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73">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77">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Stranger</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7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7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7B">
            <w:pPr>
              <w:rPr/>
            </w:pPr>
            <w:r w:rsidDel="00000000" w:rsidR="00000000" w:rsidRPr="00000000">
              <w:rPr>
                <w:rtl w:val="0"/>
              </w:rPr>
            </w:r>
          </w:p>
        </w:tc>
      </w:tr>
    </w:tbl>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Explain your choice:</w:t>
      </w:r>
      <w:r w:rsidDel="00000000" w:rsidR="00000000" w:rsidRPr="00000000">
        <w:br w:type="page"/>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Question 4 of 12</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Watch Clip 4 - Friday or Wednesday</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Handshapes can be difficult to catch, especially if the information was presented quickly.</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Rate the Urgency of Correcting the Error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(put an X in the box that agrees with your choice)</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tbl>
      <w:tblPr>
        <w:tblStyle w:val="Table4"/>
        <w:tblW w:w="9355.0" w:type="dxa"/>
        <w:jc w:val="left"/>
        <w:tblInd w:w="28.000000000000007"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400"/>
      </w:tblPr>
      <w:tblGrid>
        <w:gridCol w:w="2338"/>
        <w:gridCol w:w="2339"/>
        <w:gridCol w:w="2339"/>
        <w:gridCol w:w="2339"/>
        <w:tblGridChange w:id="0">
          <w:tblGrid>
            <w:gridCol w:w="2338"/>
            <w:gridCol w:w="2339"/>
            <w:gridCol w:w="2339"/>
            <w:gridCol w:w="2339"/>
          </w:tblGrid>
        </w:tblGridChange>
      </w:tblGrid>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IMPORTANT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UNNECESSARY</w:t>
            </w: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Friend</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8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8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8F">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3">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Acquaintance</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9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9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97">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B">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Stranger</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9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9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9F">
            <w:pPr>
              <w:rPr/>
            </w:pPr>
            <w:r w:rsidDel="00000000" w:rsidR="00000000" w:rsidRPr="00000000">
              <w:rPr>
                <w:rtl w:val="0"/>
              </w:rPr>
            </w:r>
          </w:p>
        </w:tc>
      </w:tr>
    </w:tbl>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Explain your choice:</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rPr>
          <w:b w:val="1"/>
        </w:rPr>
      </w:pPr>
      <w:r w:rsidDel="00000000" w:rsidR="00000000" w:rsidRPr="00000000">
        <w:rPr>
          <w:rtl w:val="0"/>
        </w:rPr>
      </w:r>
    </w:p>
    <w:p w:rsidR="00000000" w:rsidDel="00000000" w:rsidP="00000000" w:rsidRDefault="00000000" w:rsidRPr="00000000" w14:paraId="000000A9">
      <w:pPr>
        <w:rPr>
          <w:b w:val="1"/>
        </w:rPr>
      </w:pPr>
      <w:r w:rsidDel="00000000" w:rsidR="00000000" w:rsidRPr="00000000">
        <w:rPr>
          <w:rtl w:val="0"/>
        </w:rPr>
      </w:r>
    </w:p>
    <w:p w:rsidR="00000000" w:rsidDel="00000000" w:rsidP="00000000" w:rsidRDefault="00000000" w:rsidRPr="00000000" w14:paraId="000000AA">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Question 5 of 12</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Watch Clip 5 - Buy Used Computer</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Modal or auxiliary verbs (such as could, would, should) can be tricky. The presenter advised against buying a used computer, however the interpreter turned it into a negative statement. Should the presenter be aware that his suggestion has turned into a declaration by the interpreter?</w:t>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Rate the Urgency of Correcting the Error </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(put an X in the box that agrees with your choice)</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tbl>
      <w:tblPr>
        <w:tblStyle w:val="Table5"/>
        <w:tblW w:w="9355.0" w:type="dxa"/>
        <w:jc w:val="left"/>
        <w:tblInd w:w="28.000000000000007"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400"/>
      </w:tblPr>
      <w:tblGrid>
        <w:gridCol w:w="2338"/>
        <w:gridCol w:w="2339"/>
        <w:gridCol w:w="2339"/>
        <w:gridCol w:w="2339"/>
        <w:tblGridChange w:id="0">
          <w:tblGrid>
            <w:gridCol w:w="2338"/>
            <w:gridCol w:w="2339"/>
            <w:gridCol w:w="2339"/>
            <w:gridCol w:w="2339"/>
          </w:tblGrid>
        </w:tblGridChange>
      </w:tblGrid>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IMPORTANT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UNNECESSARY</w:t>
            </w: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Friend</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B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B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BC">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0">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Acquaintance</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C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C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C4">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8">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Stranger</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C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C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CC">
            <w:pPr>
              <w:rPr/>
            </w:pPr>
            <w:r w:rsidDel="00000000" w:rsidR="00000000" w:rsidRPr="00000000">
              <w:rPr>
                <w:rtl w:val="0"/>
              </w:rPr>
            </w:r>
          </w:p>
        </w:tc>
      </w:tr>
    </w:tbl>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Explain your choice:</w:t>
      </w:r>
      <w:r w:rsidDel="00000000" w:rsidR="00000000" w:rsidRPr="00000000">
        <w:br w:type="page"/>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Question 6 of 12</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Watch Clip 6 - $8 or $18?</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Variations in sign parameters, including handshape, location and movement may be rather subtle or very quick, making it difficult for the interpreter to accurately catch the information.</w:t>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Rate the Urgency of Correcting the Error </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(put an X in the box that agrees with your choice)</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tbl>
      <w:tblPr>
        <w:tblStyle w:val="Table6"/>
        <w:tblW w:w="9355.0" w:type="dxa"/>
        <w:jc w:val="left"/>
        <w:tblInd w:w="28.000000000000007"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400"/>
      </w:tblPr>
      <w:tblGrid>
        <w:gridCol w:w="2338"/>
        <w:gridCol w:w="2339"/>
        <w:gridCol w:w="2339"/>
        <w:gridCol w:w="2339"/>
        <w:tblGridChange w:id="0">
          <w:tblGrid>
            <w:gridCol w:w="2338"/>
            <w:gridCol w:w="2339"/>
            <w:gridCol w:w="2339"/>
            <w:gridCol w:w="2339"/>
          </w:tblGrid>
        </w:tblGridChange>
      </w:tblGrid>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D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IMPORTANT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UNNECESSARY</w:t>
            </w: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Friend</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D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D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E0">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4">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Acquaintance</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E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E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E8">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C">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Stranger</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E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E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0F0">
            <w:pPr>
              <w:rPr/>
            </w:pPr>
            <w:r w:rsidDel="00000000" w:rsidR="00000000" w:rsidRPr="00000000">
              <w:rPr>
                <w:rtl w:val="0"/>
              </w:rPr>
            </w:r>
          </w:p>
        </w:tc>
      </w:tr>
    </w:tbl>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Explain your choice:</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rPr>
          <w:rFonts w:ascii="Helvetica Neue" w:cs="Helvetica Neue" w:eastAsia="Helvetica Neue" w:hAnsi="Helvetica Neue"/>
          <w:b w:val="1"/>
          <w:color w:val="000000"/>
          <w:u w:val="none"/>
        </w:rPr>
      </w:pPr>
      <w:r w:rsidDel="00000000" w:rsidR="00000000" w:rsidRPr="00000000">
        <w:br w:type="page"/>
      </w: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Question 7 of 12</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Watch Clip 7 - She or He?</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Once again, a variation in a sign parameter, including handshape, location and movement may be rather subtle or very quick, making it difficult for the interpreter to accurately catch the information.</w:t>
      </w: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Rate the Urgency of Correcting the Error </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(put an X in the box that agrees with your choice)</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tbl>
      <w:tblPr>
        <w:tblStyle w:val="Table7"/>
        <w:tblW w:w="9355.0" w:type="dxa"/>
        <w:jc w:val="left"/>
        <w:tblInd w:w="28.000000000000007"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400"/>
      </w:tblPr>
      <w:tblGrid>
        <w:gridCol w:w="2338"/>
        <w:gridCol w:w="2339"/>
        <w:gridCol w:w="2339"/>
        <w:gridCol w:w="2339"/>
        <w:tblGridChange w:id="0">
          <w:tblGrid>
            <w:gridCol w:w="2338"/>
            <w:gridCol w:w="2339"/>
            <w:gridCol w:w="2339"/>
            <w:gridCol w:w="2339"/>
          </w:tblGrid>
        </w:tblGridChange>
      </w:tblGrid>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IMPORTANT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UNNECESSARY</w:t>
            </w: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Friend</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0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0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0C">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10">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Acquaintance</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1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1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14">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1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1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1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18">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Stranger</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1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1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1C">
            <w:pPr>
              <w:rPr/>
            </w:pPr>
            <w:r w:rsidDel="00000000" w:rsidR="00000000" w:rsidRPr="00000000">
              <w:rPr>
                <w:rtl w:val="0"/>
              </w:rPr>
            </w:r>
          </w:p>
        </w:tc>
      </w:tr>
    </w:tbl>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Explain your choice:</w:t>
      </w:r>
      <w:r w:rsidDel="00000000" w:rsidR="00000000" w:rsidRPr="00000000">
        <w:br w:type="page"/>
      </w: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Question 8 of 12</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Watch Clip 8 - 17 or 70?</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Here’s the same clip with an error in the interpretation of a different parameter.</w:t>
      </w: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Rate the Urgency of Correcting the Error </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(put an X in the box that agrees with your choice)</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tbl>
      <w:tblPr>
        <w:tblStyle w:val="Table8"/>
        <w:tblW w:w="9355.0" w:type="dxa"/>
        <w:jc w:val="left"/>
        <w:tblInd w:w="28.000000000000007"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400"/>
      </w:tblPr>
      <w:tblGrid>
        <w:gridCol w:w="2338"/>
        <w:gridCol w:w="2339"/>
        <w:gridCol w:w="2339"/>
        <w:gridCol w:w="2339"/>
        <w:tblGridChange w:id="0">
          <w:tblGrid>
            <w:gridCol w:w="2338"/>
            <w:gridCol w:w="2339"/>
            <w:gridCol w:w="2339"/>
            <w:gridCol w:w="2339"/>
          </w:tblGrid>
        </w:tblGridChange>
      </w:tblGrid>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2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IMPORTANT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UNNECESSARY</w:t>
            </w: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Friend</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2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2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30">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4">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Acquaintance</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3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3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38">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C">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Stranger</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3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3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40">
            <w:pPr>
              <w:rPr/>
            </w:pPr>
            <w:r w:rsidDel="00000000" w:rsidR="00000000" w:rsidRPr="00000000">
              <w:rPr>
                <w:rtl w:val="0"/>
              </w:rPr>
            </w:r>
          </w:p>
        </w:tc>
      </w:tr>
    </w:tbl>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Explain your choice:</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A">
      <w:pPr>
        <w:rPr>
          <w:rFonts w:ascii="Helvetica Neue" w:cs="Helvetica Neue" w:eastAsia="Helvetica Neue" w:hAnsi="Helvetica Neue"/>
          <w:b w:val="1"/>
          <w:color w:val="000000"/>
          <w:u w:val="none"/>
        </w:rPr>
      </w:pPr>
      <w:r w:rsidDel="00000000" w:rsidR="00000000" w:rsidRPr="00000000">
        <w:br w:type="page"/>
      </w: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Question 9 of 12</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Watch Clip 9 - My Two Neighbors</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Adverbs and adjectives in ASL can be easily overlooked. Often the salient information describing actions or objects is contained in facial expression or movements.</w:t>
        <w:br w:type="textWrapping"/>
        <w:t xml:space="preserve">Should the error in this clip be corrected?</w:t>
      </w: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Rate the Urgency of Correcting the Error </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(put an X in the box that agrees with your choice)</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tbl>
      <w:tblPr>
        <w:tblStyle w:val="Table9"/>
        <w:tblW w:w="9355.0" w:type="dxa"/>
        <w:jc w:val="left"/>
        <w:tblInd w:w="28.000000000000007"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400"/>
      </w:tblPr>
      <w:tblGrid>
        <w:gridCol w:w="2338"/>
        <w:gridCol w:w="2339"/>
        <w:gridCol w:w="2339"/>
        <w:gridCol w:w="2339"/>
        <w:tblGridChange w:id="0">
          <w:tblGrid>
            <w:gridCol w:w="2338"/>
            <w:gridCol w:w="2339"/>
            <w:gridCol w:w="2339"/>
            <w:gridCol w:w="2339"/>
          </w:tblGrid>
        </w:tblGridChange>
      </w:tblGrid>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5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IMPORTANT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UNNECESSARY</w:t>
            </w: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Friend</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5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5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5C">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5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5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5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60">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Acquaintance</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6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6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64">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6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6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6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68">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Stranger</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6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6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6C">
            <w:pPr>
              <w:rPr/>
            </w:pPr>
            <w:r w:rsidDel="00000000" w:rsidR="00000000" w:rsidRPr="00000000">
              <w:rPr>
                <w:rtl w:val="0"/>
              </w:rPr>
            </w:r>
          </w:p>
        </w:tc>
      </w:tr>
    </w:tbl>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Explain your choice:</w:t>
      </w:r>
      <w:r w:rsidDel="00000000" w:rsidR="00000000" w:rsidRPr="00000000">
        <w:br w:type="page"/>
      </w: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Question 10 of 12</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Watch Clip 10 - New House</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Once again, the interpreter overlooked salient information describing an object that was contained in facial expression or movements. Should the error be corrected?</w:t>
      </w: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Rate the Urgency of Correcting the Error </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(put an X in the box that agrees with your choice)</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tbl>
      <w:tblPr>
        <w:tblStyle w:val="Table10"/>
        <w:tblW w:w="9355.0" w:type="dxa"/>
        <w:jc w:val="left"/>
        <w:tblInd w:w="28.000000000000007"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400"/>
      </w:tblPr>
      <w:tblGrid>
        <w:gridCol w:w="2338"/>
        <w:gridCol w:w="2339"/>
        <w:gridCol w:w="2339"/>
        <w:gridCol w:w="2339"/>
        <w:tblGridChange w:id="0">
          <w:tblGrid>
            <w:gridCol w:w="2338"/>
            <w:gridCol w:w="2339"/>
            <w:gridCol w:w="2339"/>
            <w:gridCol w:w="2339"/>
          </w:tblGrid>
        </w:tblGridChange>
      </w:tblGrid>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7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IMPORTANT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UNNECESSARY</w:t>
            </w: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Friend</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7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7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80">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8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8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8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84">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Acquaintance</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8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8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88">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8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8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8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8C">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Stranger</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8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8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90">
            <w:pPr>
              <w:rPr/>
            </w:pPr>
            <w:r w:rsidDel="00000000" w:rsidR="00000000" w:rsidRPr="00000000">
              <w:rPr>
                <w:rtl w:val="0"/>
              </w:rPr>
            </w:r>
          </w:p>
        </w:tc>
      </w:tr>
    </w:tbl>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Explain your choice:</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9">
      <w:pPr>
        <w:rPr>
          <w:rFonts w:ascii="Helvetica Neue" w:cs="Helvetica Neue" w:eastAsia="Helvetica Neue" w:hAnsi="Helvetica Neue"/>
          <w:b w:val="1"/>
          <w:color w:val="000000"/>
          <w:u w:val="none"/>
        </w:rPr>
      </w:pPr>
      <w:r w:rsidDel="00000000" w:rsidR="00000000" w:rsidRPr="00000000">
        <w:br w:type="page"/>
      </w:r>
      <w:r w:rsidDel="00000000" w:rsidR="00000000" w:rsidRPr="00000000">
        <w:rPr>
          <w:rtl w:val="0"/>
        </w:rPr>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Question 11 of 12</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Watch Clip 11 - Like NY?</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Non-manual signals, however subtle, are an important part of ASL.</w:t>
      </w: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Rate the Urgency of Correcting the Error </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(put an X in the box that agrees with your choice)</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tbl>
      <w:tblPr>
        <w:tblStyle w:val="Table11"/>
        <w:tblW w:w="9355.0" w:type="dxa"/>
        <w:jc w:val="left"/>
        <w:tblInd w:w="28.000000000000007"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400"/>
      </w:tblPr>
      <w:tblGrid>
        <w:gridCol w:w="2338"/>
        <w:gridCol w:w="2339"/>
        <w:gridCol w:w="2339"/>
        <w:gridCol w:w="2339"/>
        <w:tblGridChange w:id="0">
          <w:tblGrid>
            <w:gridCol w:w="2338"/>
            <w:gridCol w:w="2339"/>
            <w:gridCol w:w="2339"/>
            <w:gridCol w:w="2339"/>
          </w:tblGrid>
        </w:tblGridChange>
      </w:tblGrid>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A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IMPORTANT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UNNECESSARY</w:t>
            </w: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Friend</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A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A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AC">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A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A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A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B0">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Acquaintance</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B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B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B4">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B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B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B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B8">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Stranger</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B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B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BC">
            <w:pPr>
              <w:rPr/>
            </w:pPr>
            <w:r w:rsidDel="00000000" w:rsidR="00000000" w:rsidRPr="00000000">
              <w:rPr>
                <w:rtl w:val="0"/>
              </w:rPr>
            </w:r>
          </w:p>
        </w:tc>
      </w:tr>
    </w:tbl>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Explain your choice:</w:t>
      </w:r>
      <w:r w:rsidDel="00000000" w:rsidR="00000000" w:rsidRPr="00000000">
        <w:br w:type="page"/>
      </w:r>
      <w:r w:rsidDel="00000000" w:rsidR="00000000" w:rsidRPr="00000000">
        <w:rPr>
          <w:rtl w:val="0"/>
        </w:rPr>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Question 12 of 12</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Watch Clip 12 - Date Change – Restaurant</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Signs often used are localized or regional and thus are unknown to outsiders. This is not unlike the acronyms that may be familiar only to insiders. Should the error in the interpretation be fixed?</w:t>
      </w:r>
      <w:r w:rsidDel="00000000" w:rsidR="00000000" w:rsidRPr="00000000">
        <w:rPr>
          <w:rtl w:val="0"/>
        </w:rPr>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Rate the Urgency of Correcting the Error </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(put an X in the box that agrees with your choice)</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tbl>
      <w:tblPr>
        <w:tblStyle w:val="Table12"/>
        <w:tblW w:w="9355.0" w:type="dxa"/>
        <w:jc w:val="left"/>
        <w:tblInd w:w="28.000000000000007"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400"/>
      </w:tblPr>
      <w:tblGrid>
        <w:gridCol w:w="2338"/>
        <w:gridCol w:w="2339"/>
        <w:gridCol w:w="2339"/>
        <w:gridCol w:w="2339"/>
        <w:tblGridChange w:id="0">
          <w:tblGrid>
            <w:gridCol w:w="2338"/>
            <w:gridCol w:w="2339"/>
            <w:gridCol w:w="2339"/>
            <w:gridCol w:w="2339"/>
          </w:tblGrid>
        </w:tblGridChange>
      </w:tblGrid>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C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IMPORTANT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UNNECESSARY</w:t>
            </w: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Friend</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C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C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D0">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D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D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D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D4">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Acquaintance</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D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D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D8">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D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D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D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DC">
            <w:pPr>
              <w:rPr/>
            </w:pPr>
            <w:r w:rsidDel="00000000" w:rsidR="00000000" w:rsidRPr="00000000">
              <w:rPr>
                <w:rtl w:val="0"/>
              </w:rPr>
            </w:r>
          </w:p>
        </w:tc>
      </w:tr>
      <w:tr>
        <w:trPr>
          <w:cantSplit w:val="0"/>
          <w:trHeight w:val="279" w:hRule="atLeast"/>
          <w:tblHeader w:val="0"/>
        </w:trPr>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Stranger</w:t>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D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D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eeeee" w:val="clear"/>
            <w:tcMar>
              <w:top w:w="80.0" w:type="dxa"/>
              <w:left w:w="80.0" w:type="dxa"/>
              <w:bottom w:w="80.0" w:type="dxa"/>
              <w:right w:w="80.0" w:type="dxa"/>
            </w:tcMar>
          </w:tcPr>
          <w:p w:rsidR="00000000" w:rsidDel="00000000" w:rsidP="00000000" w:rsidRDefault="00000000" w:rsidRPr="00000000" w14:paraId="000001E0">
            <w:pPr>
              <w:rPr/>
            </w:pPr>
            <w:r w:rsidDel="00000000" w:rsidR="00000000" w:rsidRPr="00000000">
              <w:rPr>
                <w:rtl w:val="0"/>
              </w:rPr>
            </w:r>
          </w:p>
        </w:tc>
      </w:tr>
    </w:tbl>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Explain your choice:</w:t>
      </w:r>
      <w:r w:rsidDel="00000000" w:rsidR="00000000" w:rsidRPr="00000000">
        <w:rPr>
          <w:rtl w:val="0"/>
        </w:rPr>
      </w:r>
    </w:p>
    <w:sectPr>
      <w:headerReference r:id="rId7" w:type="default"/>
      <w:footerReference r:id="rId8" w:type="default"/>
      <w:pgSz w:h="15840" w:w="12240" w:orient="portrait"/>
      <w:pgMar w:bottom="1440" w:top="1440" w:left="1440" w:right="1440" w:header="720" w:footer="8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rPr>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rPr>
      <w:u w:val="single"/>
    </w:rPr>
  </w:style>
  <w:style w:type="paragraph" w:styleId="Body" w:customStyle="1">
    <w:name w:val="Body"/>
    <w:rPr>
      <w:rFonts w:ascii="Helvetica" w:cs="Arial Unicode MS" w:hAnsi="Arial Unicode MS"/>
      <w:color w:val="000000"/>
      <w:sz w:val="22"/>
      <w:szCs w:val="22"/>
    </w:rPr>
  </w:style>
  <w:style w:type="paragraph" w:styleId="BodyA" w:customStyle="1">
    <w:name w:val="Body A"/>
    <w:rPr>
      <w:rFonts w:ascii="Helvetica" w:cs="Arial Unicode MS" w:hAnsi="Arial Unicode MS"/>
      <w:color w:val="000000"/>
      <w:sz w:val="22"/>
      <w:szCs w:val="22"/>
      <w:u w:color="000000"/>
    </w:rPr>
  </w:style>
  <w:style w:type="paragraph" w:styleId="TableStyle2" w:customStyle="1">
    <w:name w:val="Table Style 2"/>
    <w:rPr>
      <w:rFonts w:ascii="Helvetica" w:cs="Helvetica" w:eastAsia="Helvetica" w:hAnsi="Helvetica"/>
      <w:color w:val="00000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WnIYF7+ZlD3rSbppdyqAVBiyZg==">CgMxLjAyCGguZ2pkZ3hzOAByITFVWjR0bXNhcFVocW1JNGdGcXAyeDhsRHpKSDlLTTdDWA==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2017-01-22T19:36:00Z</dcterms:created>
</cp:coreProperties>
</file>